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8963C"/>
          <w:sz w:val="20"/>
          <w:szCs w:val="20"/>
        </w:rPr>
        <w:t xml:space="preserve">GALA DES PRIX D'EXCELLENCE 2026</w:t>
      </w:r>
    </w:p>
    <w:p>
      <w:pPr>
        <w:spacing w:after="80"/>
      </w:pPr>
      <w:r>
        <w:rPr>
          <w:b/>
          <w:bCs/>
          <w:color w:val="102462"/>
          <w:sz w:val="44"/>
          <w:szCs w:val="44"/>
        </w:rPr>
        <w:t xml:space="preserve">Textes prêts à publier — Partenaires</w:t>
      </w:r>
    </w:p>
    <w:p>
      <w:pPr>
        <w:pBdr>
          <w:bottom w:val="single" w:color="B8963C" w:sz="12" w:space="8"/>
        </w:pBdr>
        <w:spacing w:after="240"/>
      </w:pPr>
      <w:r>
        <w:rPr>
          <w:i/>
          <w:iCs/>
          <w:color w:val="5A6275"/>
          <w:sz w:val="22"/>
          <w:szCs w:val="22"/>
        </w:rPr>
        <w:t xml:space="preserve">Trousse promotionnelle du Gala des Prix d'excellence 2026</w:t>
      </w:r>
    </w:p>
    <w:p>
      <w:pPr>
        <w:spacing w:after="120" w:line="276"/>
      </w:pPr>
      <w:r>
        <w:t xml:space="preserve">Textes prêts à copier pour annoncer le Gala des Prix d'excellence 2026 dans vos canaux. Vous pouvez les adapter à votre ton.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EEF1F8" w:color="auto" w:val="clear"/>
            <w:tcMar>
              <w:top w:type="dxa" w:w="160"/>
              <w:left w:type="dxa" w:w="220"/>
              <w:bottom w:type="dxa" w:w="160"/>
              <w:right w:type="dxa" w:w="220"/>
            </w:tcMar>
          </w:tcPr>
          <w:p>
            <w:pPr>
              <w:spacing w:after="100"/>
            </w:pPr>
            <w:r>
              <w:rPr>
                <w:b/>
                <w:bCs/>
                <w:caps/>
                <w:color w:val="B8963C"/>
                <w:sz w:val="18"/>
                <w:szCs w:val="18"/>
              </w:rPr>
              <w:t xml:space="preserve">Renseignements essentiels</w:t>
            </w:r>
          </w:p>
          <w:p>
            <w:pPr>
              <w:spacing w:after="100" w:line="276"/>
            </w:pPr>
            <w:r>
              <w:rPr>
                <w:b/>
                <w:bCs/>
              </w:rPr>
              <w:t xml:space="preserve">Événement :</w:t>
            </w:r>
            <w:r>
              <w:t xml:space="preserve"> Gala des Prix d'excellence 2026 — 40e édition des Prix d'excellence de l'administration publique du Québec et 65e anniversaire de l'IAPQ</w:t>
            </w:r>
          </w:p>
          <w:p>
            <w:pPr>
              <w:spacing w:after="100" w:line="276"/>
            </w:pPr>
            <w:r>
              <w:rPr>
                <w:b/>
                <w:bCs/>
              </w:rPr>
              <w:t xml:space="preserve">Date et heure :</w:t>
            </w:r>
            <w:r>
              <w:t xml:space="preserve"> jeudi 26 novembre 2026, de 16 h 30 à 20 h 30</w:t>
            </w:r>
          </w:p>
          <w:p>
            <w:pPr>
              <w:spacing w:after="100" w:line="276"/>
            </w:pPr>
            <w:r>
              <w:rPr>
                <w:b/>
                <w:bCs/>
              </w:rPr>
              <w:t xml:space="preserve">Lieu :</w:t>
            </w:r>
            <w:r>
              <w:t xml:space="preserve"> Centre des congrès de Québec, 1000, boulevard René-Lévesque Est, Québec</w:t>
            </w:r>
          </w:p>
          <w:p>
            <w:pPr>
              <w:spacing w:after="100" w:line="276"/>
            </w:pPr>
            <w:r>
              <w:rPr>
                <w:b/>
                <w:bCs/>
              </w:rPr>
              <w:t xml:space="preserve">Au programme :</w:t>
            </w:r>
            <w:r>
              <w:t xml:space="preserve"> dévoilement des lauréates et lauréats des Prix d'excellence, remise du Prix Hommage 2026, réseautage avec les leaders des administrations publiques au Québec, célébration du 65e anniversaire de l'IAPQ et de la 40e édition des Prix</w:t>
            </w:r>
          </w:p>
          <w:p>
            <w:pPr>
              <w:spacing w:after="100" w:line="276"/>
            </w:pPr>
            <w:r>
              <w:rPr>
                <w:b/>
                <w:bCs/>
              </w:rPr>
              <w:t xml:space="preserve">Billets :</w:t>
            </w:r>
            <w:r>
              <w:t xml:space="preserve"> en vente jusqu'au 30 octobre 2026</w:t>
            </w:r>
          </w:p>
          <w:p>
            <w:pPr>
              <w:spacing w:after="100" w:line="276"/>
            </w:pPr>
            <w:r>
              <w:rPr>
                <w:b/>
                <w:bCs/>
              </w:rPr>
              <w:t xml:space="preserve">Billetterie :</w:t>
            </w:r>
            <w:r>
              <w:t xml:space="preserve"> https://lepointdevente.com/billets/prix-d-excellence2026-ceremonie</w:t>
            </w:r>
          </w:p>
          <w:p>
            <w:pPr>
              <w:spacing w:after="100" w:line="276"/>
            </w:pPr>
            <w:r>
              <w:rPr>
                <w:b/>
                <w:bCs/>
              </w:rPr>
              <w:t xml:space="preserve">Renseignements :</w:t>
            </w:r>
            <w:r>
              <w:t xml:space="preserve"> coordination_evenements@iapq.qc.ca · 581 978-3597</w:t>
            </w:r>
          </w:p>
        </w:tc>
      </w:tr>
    </w:tbl>
    <w:p>
      <w:pPr>
        <w:spacing w:after="120"/>
      </w:pPr>
    </w:p>
    <w:p>
      <w:pPr>
        <w:pStyle w:val="Heading1"/>
      </w:pPr>
      <w:r>
        <w:t xml:space="preserve">Publications prêtes à diffuser</w:t>
      </w:r>
    </w:p>
    <w:p>
      <w:pPr>
        <w:pStyle w:val="Heading2"/>
      </w:pPr>
      <w:r>
        <w:t xml:space="preserve">LinkedIn — page de l'organisation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copier</w:t>
            </w:r>
          </w:p>
          <w:p>
            <w:pPr>
              <w:spacing w:after="100" w:line="276"/>
            </w:pPr>
            <w:r>
              <w:t xml:space="preserve">Fiers partenaires des Prix d'excellence de l'IAPQ! 🏆</w:t>
            </w:r>
          </w:p>
          <w:p>
            <w:pPr>
              <w:spacing w:after="100" w:line="276"/>
            </w:pPr>
            <w:r>
              <w:t xml:space="preserve">Le 26 novembre, nous serons au Gala des Prix d'excellence 2026 pour célébrer celles et ceux qui font progresser l'administration publique québécoise.</w:t>
            </w:r>
          </w:p>
          <w:p>
            <w:pPr>
              <w:spacing w:after="100" w:line="276"/>
            </w:pPr>
            <w:r>
              <w:t xml:space="preserve">Cette année est exceptionnelle : l'Institut d'administration publique du Québec souligne ses 65 ans, et les Prix d'excellence vivent leur 40e édition.</w:t>
            </w:r>
          </w:p>
          <w:p>
            <w:pPr>
              <w:spacing w:after="100" w:line="276"/>
            </w:pPr>
            <w:r>
              <w:t xml:space="preserve">Au programme : le dévoilement des lauréates et lauréats, la remise du Prix Hommage 2026 et une belle occasion de réseauter avec les leaders des administrations publiques au Québec.</w:t>
            </w:r>
          </w:p>
          <w:p>
            <w:pPr>
              <w:spacing w:after="100" w:line="276"/>
            </w:pPr>
            <w:r>
              <w:t xml:space="preserve">Joignez-vous à nous! Billets en vente jusqu'au 30 octobre :</w:t>
            </w:r>
          </w:p>
          <w:p>
            <w:pPr>
              <w:spacing w:after="100" w:line="276"/>
            </w:pPr>
            <w:r>
              <w:t xml:space="preserve">https://lepointdevente.com/billets/prix-d-excellence2026-ceremonie</w:t>
            </w:r>
          </w:p>
          <w:p>
            <w:pPr>
              <w:spacing w:after="100" w:line="276"/>
            </w:pPr>
            <w:r>
              <w:t xml:space="preserve">#PrixExcellence #IAPQ #AdministrationPublique #ServicePublic #Québec</w:t>
            </w:r>
          </w:p>
        </w:tc>
      </w:tr>
    </w:tbl>
    <w:p>
      <w:pPr>
        <w:spacing w:after="120"/>
      </w:pPr>
    </w:p>
    <w:p>
      <w:pPr>
        <w:pStyle w:val="Heading2"/>
      </w:pPr>
      <w:r>
        <w:t xml:space="preserve">LinkedIn — repartage par une ou un dirigeant (compte personnel)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copier</w:t>
            </w:r>
          </w:p>
          <w:p>
            <w:pPr>
              <w:spacing w:after="100" w:line="276"/>
            </w:pPr>
            <w:r>
              <w:t xml:space="preserve">Je serai au Gala des Prix d'excellence de l'IAPQ le 26 novembre, et j'en suis fier·ère.</w:t>
            </w:r>
          </w:p>
          <w:p>
            <w:pPr>
              <w:spacing w:after="100" w:line="276"/>
            </w:pPr>
            <w:r>
              <w:t xml:space="preserve">Soutenir ces prix, c'est reconnaître le travail d'équipes qui améliorent concrètement les services offerts à la population. J'espère vous y croiser!</w:t>
            </w:r>
          </w:p>
          <w:p>
            <w:pPr>
              <w:spacing w:after="100" w:line="276"/>
            </w:pPr>
            <w:r>
              <w:t xml:space="preserve">https://lepointdevente.com/billets/prix-d-excellence2026-ceremonie</w:t>
            </w:r>
          </w:p>
        </w:tc>
      </w:tr>
    </w:tbl>
    <w:p>
      <w:pPr>
        <w:spacing w:after="120"/>
      </w:pPr>
    </w:p>
    <w:p>
      <w:pPr>
        <w:pStyle w:val="Heading2"/>
      </w:pPr>
      <w:r>
        <w:t xml:space="preserve">Facebook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copier</w:t>
            </w:r>
          </w:p>
          <w:p>
            <w:pPr>
              <w:spacing w:after="100" w:line="276"/>
            </w:pPr>
            <w:r>
              <w:t xml:space="preserve">🎉 Nous serons au Gala des Prix d'excellence 2026!</w:t>
            </w:r>
          </w:p>
          <w:p>
            <w:pPr>
              <w:spacing w:after="100" w:line="276"/>
            </w:pPr>
            <w:r>
              <w:t xml:space="preserve">Fiers partenaires de l'IAPQ, nous vous invitons à célébrer avec nous l'excellence des administrations publiques au Québec, le jeudi 26 novembre au Centre des congrès de Québec.</w:t>
            </w:r>
          </w:p>
          <w:p>
            <w:pPr>
              <w:spacing w:after="100" w:line="276"/>
            </w:pPr>
            <w:r>
              <w:t xml:space="preserve">🎟️ Billets en vente jusqu'au 30 octobre : https://lepointdevente.com/billets/prix-d-excellence2026-ceremonie</w:t>
            </w:r>
          </w:p>
        </w:tc>
      </w:tr>
    </w:tbl>
    <w:p>
      <w:pPr>
        <w:spacing w:after="120"/>
      </w:pPr>
    </w:p>
    <w:p>
      <w:pPr>
        <w:pStyle w:val="Heading1"/>
      </w:pPr>
      <w:r>
        <w:t xml:space="preserve">Inviter vos équipes</w:t>
      </w:r>
    </w:p>
    <w:p>
      <w:pPr>
        <w:spacing w:after="120" w:line="276"/>
      </w:pPr>
      <w:r>
        <w:t xml:space="preserve">Ces textes s'adressent à vos employées et employés. Ils les invitent à venir découvrir, au Gala, les bonnes pratiques d'autres équipes de l'administration publique. Les billets sont en admission générale, sur la billetterie.</w:t>
      </w:r>
    </w:p>
    <w:p>
      <w:pPr>
        <w:pStyle w:val="Heading2"/>
      </w:pPr>
      <w:r>
        <w:t xml:space="preserve">Intranet ou infolettre interne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copier</w:t>
            </w:r>
          </w:p>
          <w:p>
            <w:pPr>
              <w:spacing w:after="100" w:line="276"/>
            </w:pPr>
            <w:r>
              <w:rPr>
                <w:b/>
                <w:bCs/>
              </w:rPr>
              <w:t xml:space="preserve">Venez découvrir ce qui se fait de mieux dans l'administration publique!</w:t>
            </w:r>
          </w:p>
          <w:p>
            <w:pPr>
              <w:spacing w:after="100" w:line="276"/>
            </w:pPr>
            <w:r>
              <w:t xml:space="preserve">Le jeudi 26 novembre, de 16 h 30 à 20 h 30, l'Institut d'administration publique du Québec (IAPQ) tiendra le Gala des Prix d'excellence au Centre des congrès de Québec. Cette 40e édition coïncide avec les 65 ans de l'IAPQ.</w:t>
            </w:r>
          </w:p>
          <w:p>
            <w:pPr>
              <w:spacing w:after="100" w:line="276"/>
            </w:pPr>
            <w:r>
              <w:t xml:space="preserve">Fière partenaire des Prix, notre organisation vous invite à y prendre part. C'est une occasion unique de découvrir des projets concrets qui améliorent les services à la population, de vous inspirer des bonnes pratiques d'autres équipes et de réseauter avec les leaders des administrations publiques au Québec.</w:t>
            </w:r>
          </w:p>
          <w:p>
            <w:pPr>
              <w:spacing w:after="100" w:line="276"/>
            </w:pPr>
            <w:r>
              <w:t xml:space="preserve">Pourquoi ne pas venir en équipe? Une table compte 8 places.</w:t>
            </w:r>
          </w:p>
          <w:p>
            <w:pPr>
              <w:spacing w:after="100" w:line="276"/>
            </w:pPr>
            <w:r>
              <w:t xml:space="preserve">Billets en admission générale, en vente jusqu'au 30 octobre : https://lepointdevente.com/billets/prix-d-excellence2026-ceremonie</w:t>
            </w:r>
          </w:p>
        </w:tc>
      </w:tr>
    </w:tbl>
    <w:p>
      <w:pPr>
        <w:spacing w:after="120"/>
      </w:pPr>
    </w:p>
    <w:p>
      <w:pPr>
        <w:pStyle w:val="Heading2"/>
      </w:pPr>
      <w:r>
        <w:t xml:space="preserve">Courriel d'une ou d'un dirigeant à ses gestionnaires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copier</w:t>
            </w:r>
          </w:p>
          <w:p>
            <w:pPr>
              <w:spacing w:after="100" w:line="276"/>
            </w:pPr>
            <w:r>
              <w:rPr>
                <w:b/>
                <w:bCs/>
              </w:rPr>
              <w:t xml:space="preserve">Objet : Invitez vos équipes au Gala des Prix d'excellence 2026</w:t>
            </w:r>
          </w:p>
          <w:p>
            <w:pPr>
              <w:spacing w:after="100" w:line="276"/>
            </w:pPr>
            <w:r>
              <w:t xml:space="preserve">Bonjour à toutes et à tous,</w:t>
            </w:r>
          </w:p>
          <w:p>
            <w:pPr>
              <w:spacing w:after="100" w:line="276"/>
            </w:pPr>
            <w:r>
              <w:t xml:space="preserve">Notre organisation est fière partenaire des Prix d'excellence de l'administration publique du Québec. Le Gala aura lieu le jeudi 26 novembre, de 16 h 30 à 20 h 30, au Centre des congrès de Québec.</w:t>
            </w:r>
          </w:p>
          <w:p>
            <w:pPr>
              <w:spacing w:after="100" w:line="276"/>
            </w:pPr>
            <w:r>
              <w:t xml:space="preserve">J'aimerais que nos équipes y soient bien représentées. Les finalistes présenteront des initiatives qui transforment concrètement le service public : c'est une belle occasion d'apprendre, de s'inspirer et de tisser des liens avec d'autres organisations.</w:t>
            </w:r>
          </w:p>
          <w:p>
            <w:pPr>
              <w:spacing w:after="100" w:line="276"/>
            </w:pPr>
            <w:r>
              <w:t xml:space="preserve">Je vous invite à en parler à vos équipes et, si possible, à réserver une table (8 places). Les billets sont en admission générale, en vente jusqu'au 30 octobre : https://lepointdevente.com/billets/prix-d-excellence2026-ceremonie</w:t>
            </w:r>
          </w:p>
          <w:p>
            <w:pPr>
              <w:spacing w:after="100" w:line="276"/>
            </w:pPr>
            <w:r>
              <w:t xml:space="preserve">Merci de votre engagement!</w:t>
            </w:r>
          </w:p>
          <w:p>
            <w:pPr>
              <w:spacing w:after="100" w:line="276"/>
            </w:pPr>
            <w:r>
              <w:t xml:space="preserve">[Signature]</w:t>
            </w:r>
          </w:p>
        </w:tc>
      </w:tr>
    </w:tbl>
    <w:p>
      <w:pPr>
        <w:spacing w:after="120"/>
      </w:pPr>
    </w:p>
    <w:p>
      <w:pPr>
        <w:pStyle w:val="Heading2"/>
      </w:pPr>
      <w:r>
        <w:t xml:space="preserve">Message court (Teams, écrans, babillard)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copier</w:t>
            </w:r>
          </w:p>
          <w:p>
            <w:pPr>
              <w:spacing w:after="100" w:line="276"/>
            </w:pPr>
            <w:r>
              <w:t xml:space="preserve">🏆 Gala des Prix d'excellence 2026 — jeudi 26 novembre, Centre des congrès de Québec. Venez découvrir les bonnes pratiques de l'administration publique, en équipe! Billets en admission générale jusqu'au 30 octobre : https://lepointdevente.com/billets/prix-d-excellence2026-ceremonie</w:t>
            </w:r>
          </w:p>
        </w:tc>
      </w:tr>
    </w:tbl>
    <w:p>
      <w:pPr>
        <w:spacing w:after="120"/>
      </w:pPr>
    </w:p>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6275"/>
        <w:sz w:val="16"/>
        <w:szCs w:val="16"/>
      </w:rPr>
      <w:t xml:space="preserve">Gala des Prix d'excellence 2026 · Campagne du 19 au 30 octobre · Page </w:t>
    </w:r>
    <w:r>
      <w:rPr>
        <w:color w:val="5A62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80975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3429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5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B8963C" w:sz="8" w:space="4"/>
      </w:pBdr>
      <w:spacing w:after="160" w:before="360"/>
      <w:outlineLvl w:val="0"/>
    </w:pPr>
    <w:rPr>
      <w:b/>
      <w:bCs/>
      <w:color w:val="102462"/>
      <w:sz w:val="32"/>
      <w:szCs w:val="32"/>
    </w:rPr>
  </w:style>
  <w:style w:type="paragraph" w:styleId="Heading2">
    <w:name w:val="Heading 2"/>
    <w:basedOn w:val="Normal"/>
    <w:next w:val="Normal"/>
    <w:qFormat/>
    <w:pPr>
      <w:spacing w:after="120" w:before="280"/>
      <w:outlineLvl w:val="1"/>
    </w:pPr>
    <w:rPr>
      <w:b/>
      <w:bCs/>
      <w:color w:val="102462"/>
      <w:sz w:val="26"/>
      <w:szCs w:val="26"/>
    </w:rPr>
  </w:style>
  <w:style w:type="paragraph" w:styleId="Heading3">
    <w:name w:val="Heading 3"/>
    <w:basedOn w:val="Normal"/>
    <w:next w:val="Normal"/>
    <w:qFormat/>
    <w:pPr>
      <w:spacing w:after="80" w:before="200"/>
      <w:outlineLvl w:val="2"/>
    </w:pPr>
    <w:rPr>
      <w:b/>
      <w:bCs/>
      <w:color w:val="B8963C"/>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bc5d545c9699c07f286ab8155d28457103e50b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Textes prêts à publier — Partenaires</dc:title>
  <dc:creator>IAPQ — Communications stratégiques et événementiel</dc:creator>
  <cp:lastModifiedBy>Un-named</cp:lastModifiedBy>
  <cp:revision>1</cp:revision>
  <dcterms:created xsi:type="dcterms:W3CDTF">2026-10-19T18:47:58.513Z</dcterms:created>
  <dcterms:modified xsi:type="dcterms:W3CDTF">2026-10-19T18:47:58.513Z</dcterms:modified>
</cp:coreProperties>
</file>

<file path=docProps/custom.xml><?xml version="1.0" encoding="utf-8"?>
<Properties xmlns="http://schemas.openxmlformats.org/officeDocument/2006/custom-properties" xmlns:vt="http://schemas.openxmlformats.org/officeDocument/2006/docPropsVTypes"/>
</file>